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AE" w:rsidRPr="0000532B" w:rsidRDefault="003435C5" w:rsidP="00245615">
      <w:pPr>
        <w:pStyle w:val="KeinLeerraum"/>
        <w:rPr>
          <w:rFonts w:ascii="Arial" w:hAnsi="Arial" w:cs="Arial"/>
        </w:rPr>
      </w:pPr>
      <w:r>
        <w:rPr>
          <w:rFonts w:ascii="Arial" w:hAnsi="Arial" w:cs="Arial"/>
          <w:sz w:val="28"/>
          <w:szCs w:val="28"/>
        </w:rPr>
        <w:t>Die Theater-AG</w:t>
      </w:r>
      <w:r w:rsidR="003E7C88" w:rsidRPr="00245615">
        <w:rPr>
          <w:rFonts w:ascii="Arial" w:hAnsi="Arial" w:cs="Arial"/>
          <w:sz w:val="28"/>
          <w:szCs w:val="28"/>
        </w:rPr>
        <w:t xml:space="preserve"> der Hans Thoma Grundschule in </w:t>
      </w:r>
      <w:proofErr w:type="spellStart"/>
      <w:r w:rsidR="003E7C88" w:rsidRPr="00245615">
        <w:rPr>
          <w:rFonts w:ascii="Arial" w:hAnsi="Arial" w:cs="Arial"/>
          <w:sz w:val="28"/>
          <w:szCs w:val="28"/>
        </w:rPr>
        <w:t>Warm</w:t>
      </w:r>
      <w:r w:rsidR="00245615" w:rsidRPr="00245615">
        <w:rPr>
          <w:rFonts w:ascii="Arial" w:hAnsi="Arial" w:cs="Arial"/>
          <w:sz w:val="28"/>
          <w:szCs w:val="28"/>
        </w:rPr>
        <w:t>b</w:t>
      </w:r>
      <w:r w:rsidR="003E7C88" w:rsidRPr="00245615">
        <w:rPr>
          <w:rFonts w:ascii="Arial" w:hAnsi="Arial" w:cs="Arial"/>
          <w:sz w:val="28"/>
          <w:szCs w:val="28"/>
        </w:rPr>
        <w:t>ach</w:t>
      </w:r>
      <w:proofErr w:type="spellEnd"/>
      <w:r w:rsidR="003E7C88" w:rsidRPr="00245615">
        <w:rPr>
          <w:rFonts w:ascii="Arial" w:hAnsi="Arial" w:cs="Arial"/>
          <w:sz w:val="28"/>
          <w:szCs w:val="28"/>
        </w:rPr>
        <w:t xml:space="preserve"> zeigte</w:t>
      </w:r>
      <w:r w:rsidR="00245615" w:rsidRPr="00245615">
        <w:rPr>
          <w:rFonts w:ascii="Arial" w:hAnsi="Arial" w:cs="Arial"/>
          <w:sz w:val="28"/>
          <w:szCs w:val="28"/>
        </w:rPr>
        <w:t xml:space="preserve"> das Stück</w:t>
      </w:r>
      <w:r>
        <w:rPr>
          <w:rFonts w:ascii="Arial" w:hAnsi="Arial" w:cs="Arial"/>
          <w:sz w:val="28"/>
          <w:szCs w:val="28"/>
        </w:rPr>
        <w:t xml:space="preserve">: </w:t>
      </w:r>
      <w:r w:rsidR="00A0764C" w:rsidRPr="00245615">
        <w:rPr>
          <w:rFonts w:ascii="Arial" w:hAnsi="Arial" w:cs="Arial"/>
          <w:sz w:val="28"/>
          <w:szCs w:val="28"/>
        </w:rPr>
        <w:t>„Trau Dich</w:t>
      </w:r>
      <w:r w:rsidR="00245615">
        <w:rPr>
          <w:rFonts w:ascii="Arial" w:hAnsi="Arial" w:cs="Arial"/>
          <w:sz w:val="28"/>
          <w:szCs w:val="28"/>
        </w:rPr>
        <w:t>!</w:t>
      </w:r>
      <w:r w:rsidR="00A0764C" w:rsidRPr="00245615">
        <w:rPr>
          <w:rFonts w:ascii="Arial" w:hAnsi="Arial" w:cs="Arial"/>
          <w:sz w:val="28"/>
          <w:szCs w:val="28"/>
        </w:rPr>
        <w:t>“</w:t>
      </w:r>
    </w:p>
    <w:p w:rsidR="00F8754E" w:rsidRPr="00245615" w:rsidRDefault="00F8754E" w:rsidP="00F8754E">
      <w:pPr>
        <w:pStyle w:val="KeinLeerraum"/>
        <w:rPr>
          <w:rFonts w:ascii="Arial" w:hAnsi="Arial" w:cs="Arial"/>
          <w:b/>
        </w:rPr>
      </w:pPr>
    </w:p>
    <w:p w:rsidR="0000532B" w:rsidRDefault="004703A5" w:rsidP="00F8754E">
      <w:pPr>
        <w:pStyle w:val="KeinLeerraum"/>
        <w:rPr>
          <w:rFonts w:ascii="Arial" w:hAnsi="Arial" w:cs="Arial"/>
        </w:rPr>
      </w:pPr>
      <w:r>
        <w:rPr>
          <w:rFonts w:ascii="Arial" w:hAnsi="Arial" w:cs="Arial"/>
        </w:rPr>
        <w:t>Dakota Pink</w:t>
      </w:r>
      <w:r w:rsidR="003E7C88">
        <w:rPr>
          <w:rFonts w:ascii="Arial" w:hAnsi="Arial" w:cs="Arial"/>
        </w:rPr>
        <w:t xml:space="preserve"> und Sirup Huhn, so heißen die Hauptdarstellerinnen</w:t>
      </w:r>
      <w:r w:rsidR="00245615">
        <w:rPr>
          <w:rFonts w:ascii="Arial" w:hAnsi="Arial" w:cs="Arial"/>
        </w:rPr>
        <w:t xml:space="preserve">des Theaterstückes „Trau dich!“, das am 21.07. im Jugendhaus Rheinfelden Premiere hatte. </w:t>
      </w:r>
    </w:p>
    <w:p w:rsidR="00F8754E" w:rsidRDefault="00245615" w:rsidP="00F8754E">
      <w:pPr>
        <w:pStyle w:val="KeinLeerraum"/>
        <w:rPr>
          <w:rFonts w:ascii="Arial" w:hAnsi="Arial" w:cs="Arial"/>
        </w:rPr>
      </w:pPr>
      <w:r>
        <w:rPr>
          <w:rFonts w:ascii="Arial" w:hAnsi="Arial" w:cs="Arial"/>
        </w:rPr>
        <w:t>Zwei mutige</w:t>
      </w:r>
      <w:r w:rsidR="00D20E1B">
        <w:rPr>
          <w:rFonts w:ascii="Arial" w:hAnsi="Arial" w:cs="Arial"/>
        </w:rPr>
        <w:t xml:space="preserve"> Mädchen erleben</w:t>
      </w:r>
      <w:r w:rsidR="004703A5">
        <w:rPr>
          <w:rFonts w:ascii="Arial" w:hAnsi="Arial" w:cs="Arial"/>
        </w:rPr>
        <w:t xml:space="preserve"> zusammen </w:t>
      </w:r>
      <w:r w:rsidR="00D20E1B">
        <w:rPr>
          <w:rFonts w:ascii="Arial" w:hAnsi="Arial" w:cs="Arial"/>
        </w:rPr>
        <w:t>ein spannendes</w:t>
      </w:r>
      <w:r w:rsidR="004703A5">
        <w:rPr>
          <w:rFonts w:ascii="Arial" w:hAnsi="Arial" w:cs="Arial"/>
        </w:rPr>
        <w:t xml:space="preserve"> Abenteuer</w:t>
      </w:r>
      <w:r w:rsidR="00D20E1B">
        <w:rPr>
          <w:rFonts w:ascii="Arial" w:hAnsi="Arial" w:cs="Arial"/>
        </w:rPr>
        <w:t>:</w:t>
      </w:r>
    </w:p>
    <w:p w:rsidR="00AC4A61" w:rsidRDefault="00D20E1B" w:rsidP="00F8754E">
      <w:pPr>
        <w:pStyle w:val="KeinLeerraum"/>
        <w:rPr>
          <w:rFonts w:ascii="Arial" w:hAnsi="Arial" w:cs="Arial"/>
        </w:rPr>
      </w:pPr>
      <w:r>
        <w:rPr>
          <w:rFonts w:ascii="Arial" w:hAnsi="Arial" w:cs="Arial"/>
        </w:rPr>
        <w:t>Anfänglich steht nur die Idee</w:t>
      </w:r>
      <w:r w:rsidR="00AC4A61">
        <w:rPr>
          <w:rFonts w:ascii="Arial" w:hAnsi="Arial" w:cs="Arial"/>
        </w:rPr>
        <w:t>,</w:t>
      </w:r>
      <w:r>
        <w:rPr>
          <w:rFonts w:ascii="Arial" w:hAnsi="Arial" w:cs="Arial"/>
        </w:rPr>
        <w:t xml:space="preserve"> das Geheimnis um </w:t>
      </w:r>
      <w:r w:rsidR="00AC4A61">
        <w:rPr>
          <w:rFonts w:ascii="Arial" w:hAnsi="Arial" w:cs="Arial"/>
        </w:rPr>
        <w:t xml:space="preserve">die </w:t>
      </w:r>
      <w:r w:rsidR="004703A5">
        <w:rPr>
          <w:rFonts w:ascii="Arial" w:hAnsi="Arial" w:cs="Arial"/>
        </w:rPr>
        <w:t>ominöse Hexe Medusa</w:t>
      </w:r>
      <w:r>
        <w:rPr>
          <w:rFonts w:ascii="Arial" w:hAnsi="Arial" w:cs="Arial"/>
        </w:rPr>
        <w:t xml:space="preserve"> und ihren Einkaufswagen zu </w:t>
      </w:r>
      <w:r w:rsidR="00AC4A61">
        <w:rPr>
          <w:rFonts w:ascii="Arial" w:hAnsi="Arial" w:cs="Arial"/>
        </w:rPr>
        <w:t>lüften</w:t>
      </w:r>
      <w:r>
        <w:rPr>
          <w:rFonts w:ascii="Arial" w:hAnsi="Arial" w:cs="Arial"/>
        </w:rPr>
        <w:t>. Doch dann stellt sich heraus, dass die Geschichte dahinter viel größer ist, als erwartet.</w:t>
      </w:r>
    </w:p>
    <w:p w:rsidR="00AC4A61" w:rsidRDefault="00D20E1B" w:rsidP="00F8754E">
      <w:pPr>
        <w:pStyle w:val="KeinLeerraum"/>
        <w:rPr>
          <w:rFonts w:ascii="Arial" w:hAnsi="Arial" w:cs="Arial"/>
        </w:rPr>
      </w:pPr>
      <w:r>
        <w:rPr>
          <w:rFonts w:ascii="Arial" w:hAnsi="Arial" w:cs="Arial"/>
        </w:rPr>
        <w:t xml:space="preserve">Medusa hält sich eine Schildkröte, von der sie denkt, dass sie sich in ihren verstorbenen Liebsten aus Jugendtagen </w:t>
      </w:r>
      <w:r w:rsidR="0000532B">
        <w:rPr>
          <w:rFonts w:ascii="Arial" w:hAnsi="Arial" w:cs="Arial"/>
        </w:rPr>
        <w:t>zurück</w:t>
      </w:r>
      <w:r>
        <w:rPr>
          <w:rFonts w:ascii="Arial" w:hAnsi="Arial" w:cs="Arial"/>
        </w:rPr>
        <w:t>verwandelt, wenn sie ihren Panzer lückenlos mit</w:t>
      </w:r>
      <w:r w:rsidR="00AC4A61">
        <w:rPr>
          <w:rFonts w:ascii="Arial" w:hAnsi="Arial" w:cs="Arial"/>
        </w:rPr>
        <w:t xml:space="preserve"> Diamanten schmückt. Das Geld für die Diamanten verdient sie sich als Ghostwriterin der Liebesromane von Leander Brent, dem </w:t>
      </w:r>
      <w:r w:rsidR="00696B04">
        <w:rPr>
          <w:rFonts w:ascii="Arial" w:hAnsi="Arial" w:cs="Arial"/>
        </w:rPr>
        <w:t>abgesagtesten</w:t>
      </w:r>
      <w:r w:rsidR="00AC4A61">
        <w:rPr>
          <w:rFonts w:ascii="Arial" w:hAnsi="Arial" w:cs="Arial"/>
        </w:rPr>
        <w:t xml:space="preserve"> Schriftsteller der Gegend. Als Dakotas Mitbewohner Axel die Schil</w:t>
      </w:r>
      <w:r w:rsidR="0000532B">
        <w:rPr>
          <w:rFonts w:ascii="Arial" w:hAnsi="Arial" w:cs="Arial"/>
        </w:rPr>
        <w:t xml:space="preserve">dkröte voll Diamanten stiehlt, wollen </w:t>
      </w:r>
      <w:r w:rsidR="00AC4A61">
        <w:rPr>
          <w:rFonts w:ascii="Arial" w:hAnsi="Arial" w:cs="Arial"/>
        </w:rPr>
        <w:t>di</w:t>
      </w:r>
      <w:r w:rsidR="0000532B">
        <w:rPr>
          <w:rFonts w:ascii="Arial" w:hAnsi="Arial" w:cs="Arial"/>
        </w:rPr>
        <w:t>e Mädchen sie zurückholen. Dabei</w:t>
      </w:r>
      <w:r w:rsidR="00AC4A61">
        <w:rPr>
          <w:rFonts w:ascii="Arial" w:hAnsi="Arial" w:cs="Arial"/>
        </w:rPr>
        <w:t xml:space="preserve"> erfahren sie, dass auch Axel ein Bekannter von Leander Brent ist und dass Leander Brent in Wahrheit Caleb Pink heißt und der verschwundene Vater von Dakota ist. Lucy, Dakotas Mutter, die vor Trauer um ihren Mann seit acht Jahren nicht mehr aus ihrem Sessel aufgestanden ist</w:t>
      </w:r>
      <w:r w:rsidR="0000532B">
        <w:rPr>
          <w:rFonts w:ascii="Arial" w:hAnsi="Arial" w:cs="Arial"/>
        </w:rPr>
        <w:t>,</w:t>
      </w:r>
      <w:r w:rsidR="00AC4A61">
        <w:rPr>
          <w:rFonts w:ascii="Arial" w:hAnsi="Arial" w:cs="Arial"/>
        </w:rPr>
        <w:t xml:space="preserve"> verbrennt diesen wutentbrannt.</w:t>
      </w:r>
    </w:p>
    <w:p w:rsidR="00AC4A61" w:rsidRDefault="00AC4A61" w:rsidP="00F8754E">
      <w:pPr>
        <w:pStyle w:val="KeinLeerraum"/>
        <w:rPr>
          <w:rFonts w:ascii="Arial" w:hAnsi="Arial" w:cs="Arial"/>
        </w:rPr>
      </w:pPr>
    </w:p>
    <w:p w:rsidR="00AC4A61" w:rsidRDefault="00AC4A61" w:rsidP="00AC4A61">
      <w:pPr>
        <w:pStyle w:val="KeinLeerraum"/>
        <w:rPr>
          <w:rFonts w:ascii="Arial" w:hAnsi="Arial" w:cs="Arial"/>
        </w:rPr>
      </w:pPr>
      <w:r>
        <w:rPr>
          <w:rFonts w:ascii="Arial" w:hAnsi="Arial" w:cs="Arial"/>
        </w:rPr>
        <w:t>Das Stück entstand während der schulinternen Nachmittagsbetreuung</w:t>
      </w:r>
      <w:r w:rsidR="0000532B">
        <w:rPr>
          <w:rFonts w:ascii="Arial" w:hAnsi="Arial" w:cs="Arial"/>
        </w:rPr>
        <w:t>,</w:t>
      </w:r>
      <w:r>
        <w:rPr>
          <w:rFonts w:ascii="Arial" w:hAnsi="Arial" w:cs="Arial"/>
        </w:rPr>
        <w:t xml:space="preserve"> unter der Leitung von Sabrina Lössl, Mathias Müller und Johanna Jeske vom Freien Theater Tempus </w:t>
      </w:r>
      <w:proofErr w:type="spellStart"/>
      <w:r>
        <w:rPr>
          <w:rFonts w:ascii="Arial" w:hAnsi="Arial" w:cs="Arial"/>
        </w:rPr>
        <w:t>fugit</w:t>
      </w:r>
      <w:proofErr w:type="spellEnd"/>
      <w:r>
        <w:rPr>
          <w:rFonts w:ascii="Arial" w:hAnsi="Arial" w:cs="Arial"/>
        </w:rPr>
        <w:t>.</w:t>
      </w:r>
    </w:p>
    <w:p w:rsidR="00AC4A61" w:rsidRDefault="00AC4A61" w:rsidP="00F8754E">
      <w:pPr>
        <w:pStyle w:val="KeinLeerraum"/>
        <w:rPr>
          <w:rFonts w:ascii="Arial" w:hAnsi="Arial" w:cs="Arial"/>
        </w:rPr>
      </w:pPr>
    </w:p>
    <w:p w:rsidR="0000532B" w:rsidRDefault="0000532B" w:rsidP="003E7C88">
      <w:pPr>
        <w:pStyle w:val="KeinLeerraum"/>
        <w:rPr>
          <w:rFonts w:ascii="Arial" w:hAnsi="Arial" w:cs="Arial"/>
        </w:rPr>
      </w:pPr>
      <w:r>
        <w:rPr>
          <w:rFonts w:ascii="Arial" w:hAnsi="Arial" w:cs="Arial"/>
        </w:rPr>
        <w:t>Seit Anfang des Jahres trafen sich die elf Mädchen aus den vierten Klassen einmal die Woche im Jugendhaus. Dort erarbeiteten sie das Stück über Mut, Liebe und Freundschaft.</w:t>
      </w:r>
    </w:p>
    <w:p w:rsidR="003E7C88" w:rsidRDefault="0000532B" w:rsidP="003E7C88">
      <w:pPr>
        <w:pStyle w:val="KeinLeerraum"/>
        <w:rPr>
          <w:rFonts w:ascii="Arial" w:hAnsi="Arial" w:cs="Arial"/>
        </w:rPr>
      </w:pPr>
      <w:r>
        <w:rPr>
          <w:rFonts w:ascii="Arial" w:hAnsi="Arial" w:cs="Arial"/>
        </w:rPr>
        <w:t>Als Stückgrundlage diente das Jugendbuch „Dakota Pink“ von Philip Ridley.</w:t>
      </w:r>
      <w:bookmarkStart w:id="0" w:name="_GoBack"/>
      <w:bookmarkEnd w:id="0"/>
    </w:p>
    <w:p w:rsidR="00D038D6" w:rsidRDefault="00D038D6" w:rsidP="00F8754E">
      <w:pPr>
        <w:pStyle w:val="KeinLeerraum"/>
        <w:rPr>
          <w:rFonts w:ascii="Arial" w:hAnsi="Arial" w:cs="Arial"/>
        </w:rPr>
      </w:pPr>
    </w:p>
    <w:p w:rsidR="00A0764C" w:rsidRDefault="00A0764C" w:rsidP="00F8754E">
      <w:pPr>
        <w:pStyle w:val="KeinLeerraum"/>
        <w:rPr>
          <w:rFonts w:ascii="Arial" w:hAnsi="Arial" w:cs="Arial"/>
        </w:rPr>
      </w:pPr>
    </w:p>
    <w:p w:rsidR="00A0764C" w:rsidRPr="00F8754E" w:rsidRDefault="00A0764C" w:rsidP="00F8754E">
      <w:pPr>
        <w:pStyle w:val="KeinLeerraum"/>
        <w:rPr>
          <w:rFonts w:ascii="Arial" w:hAnsi="Arial" w:cs="Arial"/>
        </w:rPr>
      </w:pPr>
      <w:r>
        <w:rPr>
          <w:rFonts w:ascii="Arial" w:hAnsi="Arial" w:cs="Arial"/>
          <w:noProof/>
          <w:lang w:eastAsia="de-DE"/>
        </w:rPr>
        <w:drawing>
          <wp:inline distT="0" distB="0" distL="0" distR="0">
            <wp:extent cx="5760720" cy="3839178"/>
            <wp:effectExtent l="0" t="0" r="0" b="9525"/>
            <wp:docPr id="1" name="Grafik 1" descr="C:\Users\Tempus fugit\Pictures\Warmbach\_DSC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us fugit\Pictures\Warmbach\_DSC033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839178"/>
                    </a:xfrm>
                    <a:prstGeom prst="rect">
                      <a:avLst/>
                    </a:prstGeom>
                    <a:noFill/>
                    <a:ln>
                      <a:noFill/>
                    </a:ln>
                  </pic:spPr>
                </pic:pic>
              </a:graphicData>
            </a:graphic>
          </wp:inline>
        </w:drawing>
      </w:r>
    </w:p>
    <w:sectPr w:rsidR="00A0764C" w:rsidRPr="00F8754E" w:rsidSect="009F5D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54E"/>
    <w:rsid w:val="0000532B"/>
    <w:rsid w:val="00245615"/>
    <w:rsid w:val="003435C5"/>
    <w:rsid w:val="003E7C88"/>
    <w:rsid w:val="004175D3"/>
    <w:rsid w:val="004703A5"/>
    <w:rsid w:val="0050206B"/>
    <w:rsid w:val="006113AE"/>
    <w:rsid w:val="00613BFC"/>
    <w:rsid w:val="00696B04"/>
    <w:rsid w:val="00746EE3"/>
    <w:rsid w:val="009F5DAF"/>
    <w:rsid w:val="00A0764C"/>
    <w:rsid w:val="00AC4A61"/>
    <w:rsid w:val="00C96763"/>
    <w:rsid w:val="00D038D6"/>
    <w:rsid w:val="00D20E1B"/>
    <w:rsid w:val="00D37D01"/>
    <w:rsid w:val="00DE3483"/>
    <w:rsid w:val="00F8754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5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754E"/>
    <w:pPr>
      <w:spacing w:after="0" w:line="240" w:lineRule="auto"/>
    </w:pPr>
  </w:style>
  <w:style w:type="paragraph" w:styleId="Sprechblasentext">
    <w:name w:val="Balloon Text"/>
    <w:basedOn w:val="Standard"/>
    <w:link w:val="SprechblasentextZchn"/>
    <w:uiPriority w:val="99"/>
    <w:semiHidden/>
    <w:unhideWhenUsed/>
    <w:rsid w:val="00A0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8754E"/>
    <w:pPr>
      <w:spacing w:after="0" w:line="240" w:lineRule="auto"/>
    </w:pPr>
  </w:style>
  <w:style w:type="paragraph" w:styleId="Sprechblasentext">
    <w:name w:val="Balloon Text"/>
    <w:basedOn w:val="Standard"/>
    <w:link w:val="SprechblasentextZchn"/>
    <w:uiPriority w:val="99"/>
    <w:semiHidden/>
    <w:unhideWhenUsed/>
    <w:rsid w:val="00A076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76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Tempus fugit</dc:creator>
  <cp:lastModifiedBy>Anwender</cp:lastModifiedBy>
  <cp:revision>3</cp:revision>
  <dcterms:created xsi:type="dcterms:W3CDTF">2015-09-02T08:53:00Z</dcterms:created>
  <dcterms:modified xsi:type="dcterms:W3CDTF">2015-09-02T08:53:00Z</dcterms:modified>
</cp:coreProperties>
</file>